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ayout w:type="fixed"/>
        <w:tblLook w:val="04A0"/>
      </w:tblPr>
      <w:tblGrid>
        <w:gridCol w:w="4644"/>
        <w:gridCol w:w="5387"/>
      </w:tblGrid>
      <w:tr w:rsidR="00997955" w:rsidRPr="004C65D7">
        <w:trPr>
          <w:trHeight w:val="1695"/>
        </w:trPr>
        <w:tc>
          <w:tcPr>
            <w:tcW w:w="4644" w:type="dxa"/>
          </w:tcPr>
          <w:p w:rsidR="00997955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ΕΛΛΗΝΙΚΗ ΔΗΜΟΚΡΑΤΙΑ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ΝΟΜΟΣ ΦΘΙΩΤΙΔΑΣ</w:t>
            </w:r>
          </w:p>
          <w:p w:rsidR="00997955" w:rsidRPr="004C65D7" w:rsidRDefault="00997955" w:rsidP="00FE63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>ΔΗΜΟΣ ΛΑΜΙΕΩΝ</w:t>
            </w:r>
          </w:p>
          <w:p w:rsidR="00997955" w:rsidRPr="004C65D7" w:rsidRDefault="00997955" w:rsidP="00F4439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C65D7">
              <w:rPr>
                <w:rFonts w:ascii="Tahoma" w:hAnsi="Tahoma" w:cs="Tahoma"/>
                <w:sz w:val="22"/>
                <w:szCs w:val="22"/>
              </w:rPr>
              <w:t xml:space="preserve">Δ/ΝΣΗ </w:t>
            </w:r>
            <w:r>
              <w:rPr>
                <w:rFonts w:ascii="Tahoma" w:hAnsi="Tahoma" w:cs="Tahoma"/>
                <w:sz w:val="22"/>
                <w:szCs w:val="22"/>
              </w:rPr>
              <w:t xml:space="preserve">ΥΠΟΔΟΜΩΝ &amp; </w:t>
            </w:r>
            <w:r w:rsidRPr="004C65D7">
              <w:rPr>
                <w:rFonts w:ascii="Tahoma" w:hAnsi="Tahoma" w:cs="Tahoma"/>
                <w:sz w:val="22"/>
                <w:szCs w:val="22"/>
              </w:rPr>
              <w:t>ΤΕΧΝΙΚΩΝ ΕΡΓΩΝ</w:t>
            </w:r>
          </w:p>
        </w:tc>
        <w:tc>
          <w:tcPr>
            <w:tcW w:w="5387" w:type="dxa"/>
          </w:tcPr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FE63AD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997955" w:rsidRPr="004C65D7" w:rsidRDefault="00997955" w:rsidP="005C6B8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97955" w:rsidRDefault="00997955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ΕΙΣΗΓΗΣΗ ΤΗΣ </w:t>
      </w:r>
      <w:r w:rsidR="005C6B88" w:rsidRPr="005C6B88">
        <w:rPr>
          <w:rFonts w:ascii="Tahoma" w:hAnsi="Tahoma" w:cs="Tahoma"/>
          <w:sz w:val="22"/>
          <w:szCs w:val="22"/>
        </w:rPr>
        <w:t xml:space="preserve"> Δ</w:t>
      </w:r>
      <w:r>
        <w:rPr>
          <w:rFonts w:ascii="Tahoma" w:hAnsi="Tahoma" w:cs="Tahoma"/>
          <w:sz w:val="22"/>
          <w:szCs w:val="22"/>
        </w:rPr>
        <w:t xml:space="preserve">ΝΣΗΣ ΥΠΟΔΟΜΩΝ ΤΕΧΝΙΚΩΝ ΕΡΓΩΝ </w:t>
      </w:r>
      <w:r w:rsidR="005076E1" w:rsidRPr="00F24C69">
        <w:rPr>
          <w:rFonts w:cs="Arial"/>
          <w:sz w:val="22"/>
          <w:szCs w:val="22"/>
        </w:rPr>
        <w:t xml:space="preserve">                                     </w:t>
      </w:r>
      <w:r w:rsidR="005076E1">
        <w:rPr>
          <w:rFonts w:cs="Arial"/>
          <w:sz w:val="22"/>
          <w:szCs w:val="22"/>
        </w:rPr>
        <w:t xml:space="preserve">      </w:t>
      </w:r>
      <w:r w:rsidR="005076E1" w:rsidRPr="00F24C69">
        <w:rPr>
          <w:rFonts w:cs="Arial"/>
          <w:sz w:val="22"/>
          <w:szCs w:val="22"/>
        </w:rPr>
        <w:t xml:space="preserve"> 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ΠΡΟΣ</w:t>
      </w:r>
    </w:p>
    <w:p w:rsidR="00C2570E" w:rsidRPr="005C6B88" w:rsidRDefault="00C2570E" w:rsidP="00C2570E">
      <w:pPr>
        <w:jc w:val="center"/>
        <w:rPr>
          <w:rFonts w:ascii="Tahoma" w:hAnsi="Tahoma" w:cs="Tahoma"/>
          <w:sz w:val="22"/>
          <w:szCs w:val="22"/>
        </w:rPr>
      </w:pPr>
    </w:p>
    <w:p w:rsidR="005C6B88" w:rsidRPr="005C6B88" w:rsidRDefault="00FC6EA3" w:rsidP="00C2570E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Την ΟΙΚΟΝΟΜΙΚΗ  ΕΠΙΤΡΟΠΗ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C2570E" w:rsidRPr="00C2570E" w:rsidRDefault="005C6B88" w:rsidP="00C2570E">
      <w:pPr>
        <w:rPr>
          <w:rFonts w:ascii="Tahoma" w:hAnsi="Tahoma" w:cs="Tahoma"/>
          <w:sz w:val="22"/>
          <w:szCs w:val="22"/>
        </w:rPr>
      </w:pPr>
      <w:r w:rsidRPr="00C2570E">
        <w:rPr>
          <w:rFonts w:ascii="Tahoma" w:hAnsi="Tahoma" w:cs="Tahoma"/>
          <w:b/>
          <w:sz w:val="22"/>
          <w:szCs w:val="22"/>
        </w:rPr>
        <w:t xml:space="preserve">ΘΕΜΑ :  </w:t>
      </w:r>
      <w:r w:rsidR="00C2570E" w:rsidRPr="004C65D7">
        <w:rPr>
          <w:rFonts w:ascii="Tahoma" w:hAnsi="Tahoma" w:cs="Tahoma"/>
          <w:sz w:val="22"/>
          <w:szCs w:val="22"/>
        </w:rPr>
        <w:t>Περί σύστασης Επιτροπής Προσωρινής</w:t>
      </w:r>
      <w:r w:rsidR="00FC6EA3">
        <w:rPr>
          <w:rFonts w:ascii="Tahoma" w:hAnsi="Tahoma" w:cs="Tahoma"/>
          <w:sz w:val="22"/>
          <w:szCs w:val="22"/>
        </w:rPr>
        <w:t>-</w:t>
      </w:r>
      <w:proofErr w:type="spellStart"/>
      <w:r w:rsidR="00FC6EA3">
        <w:rPr>
          <w:rFonts w:ascii="Tahoma" w:hAnsi="Tahoma" w:cs="Tahoma"/>
          <w:sz w:val="22"/>
          <w:szCs w:val="22"/>
        </w:rPr>
        <w:t>Οριστικης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sz w:val="22"/>
          <w:szCs w:val="22"/>
        </w:rPr>
        <w:t xml:space="preserve"> Παραλαβής του έργου:</w:t>
      </w:r>
      <w:r w:rsidR="00C2570E">
        <w:rPr>
          <w:rFonts w:ascii="Tahoma" w:hAnsi="Tahoma" w:cs="Tahoma"/>
          <w:sz w:val="22"/>
          <w:szCs w:val="22"/>
        </w:rPr>
        <w:t xml:space="preserve"> </w:t>
      </w:r>
      <w:r w:rsidR="00C2570E" w:rsidRPr="004C65D7">
        <w:rPr>
          <w:rFonts w:ascii="Tahoma" w:hAnsi="Tahoma" w:cs="Tahoma"/>
          <w:b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Διαμόρφωση χώρου στη συμβολή των οδών Ολύμπου και 28 Οκτωβρίου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772227">
        <w:rPr>
          <w:rFonts w:ascii="Tahoma" w:hAnsi="Tahoma" w:cs="Tahoma"/>
          <w:b/>
          <w:sz w:val="22"/>
        </w:rPr>
        <w:t xml:space="preserve"> </w:t>
      </w:r>
      <w:r w:rsidR="004603DC">
        <w:rPr>
          <w:rFonts w:ascii="Tahoma" w:hAnsi="Tahoma" w:cs="Tahoma"/>
          <w:b/>
          <w:sz w:val="22"/>
        </w:rPr>
        <w:t xml:space="preserve"> </w:t>
      </w:r>
      <w:r w:rsidR="00C2570E" w:rsidRPr="00C2570E">
        <w:rPr>
          <w:rFonts w:ascii="Tahoma" w:hAnsi="Tahoma" w:cs="Tahoma"/>
          <w:b/>
          <w:sz w:val="22"/>
          <w:szCs w:val="22"/>
        </w:rPr>
        <w:t>»</w:t>
      </w:r>
      <w:r w:rsidR="00C2570E" w:rsidRPr="00C2570E">
        <w:rPr>
          <w:rFonts w:ascii="Tahoma" w:hAnsi="Tahoma" w:cs="Tahoma"/>
          <w:sz w:val="22"/>
          <w:szCs w:val="22"/>
        </w:rPr>
        <w:t xml:space="preserve"> 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4D7C92" w:rsidRDefault="005C6B88" w:rsidP="005C6B88">
      <w:pPr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 xml:space="preserve">        Τίθενται υπόψη </w:t>
      </w:r>
      <w:r w:rsidR="00FC6EA3">
        <w:rPr>
          <w:rFonts w:ascii="Tahoma" w:hAnsi="Tahoma" w:cs="Tahoma"/>
          <w:sz w:val="22"/>
          <w:szCs w:val="22"/>
        </w:rPr>
        <w:t xml:space="preserve">της  </w:t>
      </w:r>
      <w:proofErr w:type="spellStart"/>
      <w:r w:rsidR="00FC6EA3">
        <w:rPr>
          <w:rFonts w:ascii="Tahoma" w:hAnsi="Tahoma" w:cs="Tahoma"/>
          <w:sz w:val="22"/>
          <w:szCs w:val="22"/>
        </w:rPr>
        <w:t>Οικονομικης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FC6EA3">
        <w:rPr>
          <w:rFonts w:ascii="Tahoma" w:hAnsi="Tahoma" w:cs="Tahoma"/>
          <w:sz w:val="22"/>
          <w:szCs w:val="22"/>
        </w:rPr>
        <w:t>Επιτροπης</w:t>
      </w:r>
      <w:proofErr w:type="spellEnd"/>
      <w:r w:rsidR="00FC6EA3">
        <w:rPr>
          <w:rFonts w:ascii="Tahoma" w:hAnsi="Tahoma" w:cs="Tahoma"/>
          <w:sz w:val="22"/>
          <w:szCs w:val="22"/>
        </w:rPr>
        <w:t xml:space="preserve"> </w:t>
      </w:r>
      <w:r w:rsidR="00C2570E">
        <w:rPr>
          <w:rFonts w:ascii="Tahoma" w:hAnsi="Tahoma" w:cs="Tahoma"/>
          <w:sz w:val="22"/>
          <w:szCs w:val="22"/>
        </w:rPr>
        <w:t xml:space="preserve"> τα κάτωθι</w:t>
      </w:r>
      <w:r w:rsidRPr="005C6B88">
        <w:rPr>
          <w:rFonts w:ascii="Tahoma" w:hAnsi="Tahoma" w:cs="Tahoma"/>
          <w:sz w:val="22"/>
          <w:szCs w:val="22"/>
        </w:rPr>
        <w:t>:</w:t>
      </w:r>
    </w:p>
    <w:p w:rsidR="004D7C92" w:rsidRDefault="004D7C92" w:rsidP="005C6B88">
      <w:pPr>
        <w:rPr>
          <w:rFonts w:ascii="Tahoma" w:hAnsi="Tahoma" w:cs="Tahoma"/>
          <w:sz w:val="22"/>
          <w:szCs w:val="22"/>
        </w:rPr>
      </w:pPr>
    </w:p>
    <w:p w:rsidR="00546CC3" w:rsidRPr="00546CC3" w:rsidRDefault="00A36D4D" w:rsidP="00F40E2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</w:t>
      </w:r>
      <w:r w:rsidR="00546CC3" w:rsidRPr="00546CC3">
        <w:rPr>
          <w:rFonts w:ascii="Tahoma" w:hAnsi="Tahoma" w:cs="Tahoma"/>
          <w:sz w:val="22"/>
          <w:szCs w:val="22"/>
        </w:rPr>
        <w:t xml:space="preserve"> Δ/</w:t>
      </w:r>
      <w:proofErr w:type="spellStart"/>
      <w:r w:rsidR="00546CC3" w:rsidRPr="00546CC3">
        <w:rPr>
          <w:rFonts w:ascii="Tahoma" w:hAnsi="Tahoma" w:cs="Tahoma"/>
          <w:sz w:val="22"/>
          <w:szCs w:val="22"/>
        </w:rPr>
        <w:t>νση</w:t>
      </w:r>
      <w:proofErr w:type="spellEnd"/>
      <w:r w:rsidR="00546CC3" w:rsidRPr="00546CC3">
        <w:rPr>
          <w:rFonts w:ascii="Tahoma" w:hAnsi="Tahoma" w:cs="Tahoma"/>
          <w:sz w:val="22"/>
          <w:szCs w:val="22"/>
        </w:rPr>
        <w:t xml:space="preserve"> Υποδομών &amp; Τεχνικών Έργων (Δ.Υ.Τ.Ε.) συν</w:t>
      </w:r>
      <w:r>
        <w:rPr>
          <w:rFonts w:ascii="Tahoma" w:hAnsi="Tahoma" w:cs="Tahoma"/>
          <w:sz w:val="22"/>
          <w:szCs w:val="22"/>
        </w:rPr>
        <w:t>έταξ</w:t>
      </w:r>
      <w:r w:rsidR="00546CC3" w:rsidRPr="00546CC3">
        <w:rPr>
          <w:rFonts w:ascii="Tahoma" w:hAnsi="Tahoma" w:cs="Tahoma"/>
          <w:sz w:val="22"/>
          <w:szCs w:val="22"/>
        </w:rPr>
        <w:t xml:space="preserve">ε </w:t>
      </w:r>
      <w:r>
        <w:rPr>
          <w:rFonts w:ascii="Tahoma" w:hAnsi="Tahoma" w:cs="Tahoma"/>
          <w:sz w:val="22"/>
          <w:szCs w:val="22"/>
        </w:rPr>
        <w:t>τ</w:t>
      </w:r>
      <w:r w:rsidR="00546CC3" w:rsidRPr="00546CC3">
        <w:rPr>
          <w:rFonts w:ascii="Tahoma" w:hAnsi="Tahoma" w:cs="Tahoma"/>
          <w:sz w:val="22"/>
          <w:szCs w:val="22"/>
        </w:rPr>
        <w:t>η</w:t>
      </w:r>
      <w:r>
        <w:rPr>
          <w:rFonts w:ascii="Tahoma" w:hAnsi="Tahoma" w:cs="Tahoma"/>
          <w:sz w:val="22"/>
          <w:szCs w:val="22"/>
        </w:rPr>
        <w:t>ν</w:t>
      </w:r>
      <w:r w:rsidR="00CF34E6">
        <w:rPr>
          <w:rFonts w:ascii="Tahoma" w:hAnsi="Tahoma" w:cs="Tahoma"/>
          <w:sz w:val="22"/>
          <w:szCs w:val="22"/>
        </w:rPr>
        <w:t xml:space="preserve"> αρ. 88</w:t>
      </w:r>
      <w:r w:rsidR="00385FCC">
        <w:rPr>
          <w:rFonts w:ascii="Tahoma" w:hAnsi="Tahoma" w:cs="Tahoma"/>
          <w:sz w:val="22"/>
          <w:szCs w:val="22"/>
        </w:rPr>
        <w:t>/2018</w:t>
      </w:r>
      <w:r w:rsidR="00546CC3" w:rsidRPr="00546CC3">
        <w:rPr>
          <w:rFonts w:ascii="Tahoma" w:hAnsi="Tahoma" w:cs="Tahoma"/>
          <w:sz w:val="22"/>
          <w:szCs w:val="22"/>
        </w:rPr>
        <w:t xml:space="preserve"> μελέτη </w:t>
      </w:r>
      <w:r>
        <w:rPr>
          <w:rFonts w:ascii="Tahoma" w:hAnsi="Tahoma" w:cs="Tahoma"/>
          <w:sz w:val="22"/>
          <w:szCs w:val="22"/>
        </w:rPr>
        <w:t xml:space="preserve">του έργου </w:t>
      </w:r>
      <w:r w:rsidRPr="004D7C92">
        <w:rPr>
          <w:rFonts w:ascii="Tahoma" w:hAnsi="Tahoma" w:cs="Tahoma"/>
          <w:sz w:val="22"/>
          <w:szCs w:val="22"/>
        </w:rPr>
        <w:t>«</w:t>
      </w:r>
      <w:r w:rsidR="00385FCC">
        <w:rPr>
          <w:rFonts w:ascii="Tahoma" w:hAnsi="Tahoma" w:cs="Tahoma"/>
          <w:b/>
          <w:color w:val="17365D"/>
          <w:sz w:val="22"/>
        </w:rPr>
        <w:t xml:space="preserve">  </w:t>
      </w:r>
      <w:r w:rsidR="00772227">
        <w:rPr>
          <w:rFonts w:ascii="Tahoma" w:hAnsi="Tahoma" w:cs="Tahoma"/>
          <w:b/>
          <w:color w:val="17365D"/>
          <w:sz w:val="22"/>
        </w:rPr>
        <w:t xml:space="preserve"> </w:t>
      </w:r>
      <w:r w:rsidR="00385FCC">
        <w:rPr>
          <w:rFonts w:ascii="Tahoma" w:hAnsi="Tahoma" w:cs="Tahoma"/>
          <w:b/>
          <w:color w:val="17365D"/>
          <w:sz w:val="22"/>
        </w:rPr>
        <w:t xml:space="preserve"> </w:t>
      </w:r>
      <w:r w:rsidR="00276B77" w:rsidRPr="004C65D7">
        <w:rPr>
          <w:rFonts w:ascii="Tahoma" w:hAnsi="Tahoma" w:cs="Tahoma"/>
          <w:b/>
          <w:sz w:val="22"/>
          <w:szCs w:val="22"/>
        </w:rPr>
        <w:t>«</w:t>
      </w:r>
      <w:r w:rsidR="00276B77">
        <w:rPr>
          <w:rFonts w:ascii="Tahoma" w:hAnsi="Tahoma" w:cs="Tahoma"/>
          <w:b/>
          <w:color w:val="17365D"/>
          <w:sz w:val="22"/>
        </w:rPr>
        <w:t xml:space="preserve">   </w:t>
      </w:r>
      <w:r w:rsidR="00276B77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Διαμόρφωση χώρου στη συμβολή των οδών Ολύμπου και 28 Οκτωβρίου  </w:t>
      </w:r>
      <w:r w:rsidR="00F40E2F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, </w:t>
      </w:r>
      <w:r w:rsidR="00CF34E6">
        <w:rPr>
          <w:rFonts w:ascii="Tahoma" w:hAnsi="Tahoma" w:cs="Tahoma"/>
          <w:sz w:val="22"/>
          <w:szCs w:val="22"/>
        </w:rPr>
        <w:t>προϋπολογισμού 74</w:t>
      </w:r>
      <w:r w:rsidR="00276B77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="00546CC3" w:rsidRPr="00546CC3">
        <w:rPr>
          <w:rFonts w:ascii="Tahoma" w:hAnsi="Tahoma" w:cs="Tahoma"/>
          <w:sz w:val="22"/>
          <w:szCs w:val="22"/>
        </w:rPr>
        <w:t xml:space="preserve"> € με ΦΠΑ 24%.</w:t>
      </w:r>
    </w:p>
    <w:p w:rsidR="004D7C92" w:rsidRDefault="004D7C92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7C92">
        <w:rPr>
          <w:rFonts w:ascii="Tahoma" w:hAnsi="Tahoma" w:cs="Tahoma"/>
          <w:sz w:val="22"/>
          <w:szCs w:val="22"/>
        </w:rPr>
        <w:t xml:space="preserve">Η </w:t>
      </w:r>
      <w:r>
        <w:rPr>
          <w:rFonts w:ascii="Tahoma" w:hAnsi="Tahoma" w:cs="Tahoma"/>
          <w:sz w:val="22"/>
          <w:szCs w:val="22"/>
        </w:rPr>
        <w:t>σ</w:t>
      </w:r>
      <w:r w:rsidRPr="004D7C92">
        <w:rPr>
          <w:rFonts w:ascii="Tahoma" w:hAnsi="Tahoma" w:cs="Tahoma"/>
          <w:sz w:val="22"/>
          <w:szCs w:val="22"/>
        </w:rPr>
        <w:t>ύμβαση του έργου</w:t>
      </w:r>
      <w:r w:rsidR="00CF34E6">
        <w:rPr>
          <w:rFonts w:ascii="Tahoma" w:hAnsi="Tahoma" w:cs="Tahoma"/>
          <w:sz w:val="22"/>
          <w:szCs w:val="22"/>
        </w:rPr>
        <w:t xml:space="preserve"> (αρ. </w:t>
      </w:r>
      <w:proofErr w:type="spellStart"/>
      <w:r w:rsidR="00CF34E6">
        <w:rPr>
          <w:rFonts w:ascii="Tahoma" w:hAnsi="Tahoma" w:cs="Tahoma"/>
          <w:sz w:val="22"/>
          <w:szCs w:val="22"/>
        </w:rPr>
        <w:t>πρωτ</w:t>
      </w:r>
      <w:proofErr w:type="spellEnd"/>
      <w:r w:rsidR="00CF34E6">
        <w:rPr>
          <w:rFonts w:ascii="Tahoma" w:hAnsi="Tahoma" w:cs="Tahoma"/>
          <w:sz w:val="22"/>
          <w:szCs w:val="22"/>
        </w:rPr>
        <w:t>. 13009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υπεγράφη</w:t>
      </w:r>
      <w:r w:rsidR="00CF34E6">
        <w:rPr>
          <w:rFonts w:ascii="Tahoma" w:hAnsi="Tahoma" w:cs="Tahoma"/>
          <w:sz w:val="22"/>
          <w:szCs w:val="22"/>
        </w:rPr>
        <w:t xml:space="preserve"> την 1</w:t>
      </w:r>
      <w:r w:rsidR="00276B77">
        <w:rPr>
          <w:rFonts w:ascii="Tahoma" w:hAnsi="Tahoma" w:cs="Tahoma"/>
          <w:sz w:val="22"/>
          <w:szCs w:val="22"/>
        </w:rPr>
        <w:t>-4</w:t>
      </w:r>
      <w:r w:rsidR="00385FCC">
        <w:rPr>
          <w:rFonts w:ascii="Tahoma" w:hAnsi="Tahoma" w:cs="Tahoma"/>
          <w:sz w:val="22"/>
          <w:szCs w:val="22"/>
        </w:rPr>
        <w:t>-2019</w:t>
      </w:r>
      <w:r w:rsidRPr="004D7C92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για </w:t>
      </w:r>
      <w:r w:rsidR="00CF34E6">
        <w:rPr>
          <w:rFonts w:ascii="Tahoma" w:hAnsi="Tahoma" w:cs="Tahoma"/>
          <w:sz w:val="22"/>
          <w:szCs w:val="22"/>
        </w:rPr>
        <w:t>ποσό 34,702,59</w:t>
      </w:r>
      <w:r w:rsidRPr="004D7C92">
        <w:rPr>
          <w:rFonts w:ascii="Tahoma" w:hAnsi="Tahoma" w:cs="Tahoma"/>
          <w:sz w:val="22"/>
          <w:szCs w:val="22"/>
        </w:rPr>
        <w:t xml:space="preserve"> € </w:t>
      </w:r>
      <w:r w:rsidR="00A36D4D">
        <w:rPr>
          <w:rFonts w:ascii="Tahoma" w:hAnsi="Tahoma" w:cs="Tahoma"/>
          <w:sz w:val="22"/>
          <w:szCs w:val="22"/>
        </w:rPr>
        <w:t>(</w:t>
      </w:r>
      <w:r w:rsidRPr="004D7C92">
        <w:rPr>
          <w:rFonts w:ascii="Tahoma" w:hAnsi="Tahoma" w:cs="Tahoma"/>
          <w:sz w:val="22"/>
          <w:szCs w:val="22"/>
        </w:rPr>
        <w:t>με ΦΠΑ 24%</w:t>
      </w:r>
      <w:r w:rsidR="00A36D4D">
        <w:rPr>
          <w:rFonts w:ascii="Tahoma" w:hAnsi="Tahoma" w:cs="Tahoma"/>
          <w:sz w:val="22"/>
          <w:szCs w:val="22"/>
        </w:rPr>
        <w:t>)</w:t>
      </w:r>
      <w:r w:rsidR="00B5197A">
        <w:rPr>
          <w:rFonts w:ascii="Tahoma" w:hAnsi="Tahoma" w:cs="Tahoma"/>
          <w:sz w:val="22"/>
          <w:szCs w:val="22"/>
        </w:rPr>
        <w:t xml:space="preserve">, </w:t>
      </w:r>
      <w:r w:rsidR="00CF34E6">
        <w:rPr>
          <w:rFonts w:ascii="Tahoma" w:hAnsi="Tahoma" w:cs="Tahoma"/>
          <w:sz w:val="22"/>
          <w:szCs w:val="22"/>
        </w:rPr>
        <w:t xml:space="preserve">κατόπιν συνοπτικού </w:t>
      </w:r>
      <w:r w:rsidR="00385FCC">
        <w:rPr>
          <w:rFonts w:ascii="Tahoma" w:hAnsi="Tahoma" w:cs="Tahoma"/>
          <w:sz w:val="22"/>
          <w:szCs w:val="22"/>
        </w:rPr>
        <w:t xml:space="preserve"> </w:t>
      </w:r>
      <w:r w:rsidR="00A36D4D">
        <w:rPr>
          <w:rFonts w:ascii="Tahoma" w:hAnsi="Tahoma" w:cs="Tahoma"/>
          <w:sz w:val="22"/>
          <w:szCs w:val="22"/>
        </w:rPr>
        <w:t xml:space="preserve"> διαγωνισμού</w:t>
      </w:r>
      <w:r w:rsidR="00B5197A">
        <w:rPr>
          <w:rFonts w:ascii="Tahoma" w:hAnsi="Tahoma" w:cs="Tahoma"/>
          <w:sz w:val="22"/>
          <w:szCs w:val="22"/>
        </w:rPr>
        <w:t>,</w:t>
      </w:r>
      <w:r w:rsidR="00B5197A" w:rsidRPr="00B5197A"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με προθεσμί</w:t>
      </w:r>
      <w:r w:rsidR="00CF34E6">
        <w:rPr>
          <w:rFonts w:ascii="Tahoma" w:hAnsi="Tahoma" w:cs="Tahoma"/>
          <w:sz w:val="22"/>
          <w:szCs w:val="22"/>
        </w:rPr>
        <w:t>α περαίωσης εκατόν  είκοσι   (12</w:t>
      </w:r>
      <w:r w:rsidR="00B5197A" w:rsidRPr="004D7C92">
        <w:rPr>
          <w:rFonts w:ascii="Tahoma" w:hAnsi="Tahoma" w:cs="Tahoma"/>
          <w:sz w:val="22"/>
          <w:szCs w:val="22"/>
        </w:rPr>
        <w:t>0) ημερολογιακ</w:t>
      </w:r>
      <w:r w:rsidR="00B5197A">
        <w:rPr>
          <w:rFonts w:ascii="Tahoma" w:hAnsi="Tahoma" w:cs="Tahoma"/>
          <w:sz w:val="22"/>
          <w:szCs w:val="22"/>
        </w:rPr>
        <w:t>ών ημε</w:t>
      </w:r>
      <w:r w:rsidR="00B5197A" w:rsidRPr="004D7C92">
        <w:rPr>
          <w:rFonts w:ascii="Tahoma" w:hAnsi="Tahoma" w:cs="Tahoma"/>
          <w:sz w:val="22"/>
          <w:szCs w:val="22"/>
        </w:rPr>
        <w:t>ρ</w:t>
      </w:r>
      <w:r w:rsidR="00B5197A">
        <w:rPr>
          <w:rFonts w:ascii="Tahoma" w:hAnsi="Tahoma" w:cs="Tahoma"/>
          <w:sz w:val="22"/>
          <w:szCs w:val="22"/>
        </w:rPr>
        <w:t>ών</w:t>
      </w:r>
      <w:r w:rsidRPr="004D7C92">
        <w:rPr>
          <w:rFonts w:ascii="Tahoma" w:hAnsi="Tahoma" w:cs="Tahoma"/>
          <w:sz w:val="22"/>
          <w:szCs w:val="22"/>
        </w:rPr>
        <w:t>.</w:t>
      </w:r>
    </w:p>
    <w:p w:rsidR="004D7C92" w:rsidRPr="00284864" w:rsidRDefault="00CF34E6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 την 290/2019 </w:t>
      </w:r>
      <w:proofErr w:type="spellStart"/>
      <w:r>
        <w:rPr>
          <w:rFonts w:ascii="Tahoma" w:hAnsi="Tahoma" w:cs="Tahoma"/>
          <w:sz w:val="22"/>
          <w:szCs w:val="22"/>
        </w:rPr>
        <w:t>αποφαση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Δημοτικου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Συμβουλιου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δοθηκε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παραταση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εως</w:t>
      </w:r>
      <w:proofErr w:type="spellEnd"/>
      <w:r>
        <w:rPr>
          <w:rFonts w:ascii="Tahoma" w:hAnsi="Tahoma" w:cs="Tahoma"/>
          <w:sz w:val="22"/>
          <w:szCs w:val="22"/>
        </w:rPr>
        <w:t xml:space="preserve"> 1-12-2019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βεβαίωση περαίωσης του έργου εκδόθηκε</w:t>
      </w:r>
      <w:r w:rsidR="00284864">
        <w:rPr>
          <w:rFonts w:ascii="Tahoma" w:hAnsi="Tahoma" w:cs="Tahoma"/>
          <w:sz w:val="22"/>
          <w:szCs w:val="22"/>
        </w:rPr>
        <w:t xml:space="preserve"> εμπρόθεσμα</w:t>
      </w:r>
      <w:r>
        <w:rPr>
          <w:rFonts w:ascii="Tahoma" w:hAnsi="Tahoma" w:cs="Tahoma"/>
          <w:sz w:val="22"/>
          <w:szCs w:val="22"/>
        </w:rPr>
        <w:t xml:space="preserve"> </w:t>
      </w:r>
      <w:r w:rsidR="00284864">
        <w:rPr>
          <w:rFonts w:ascii="Tahoma" w:hAnsi="Tahoma" w:cs="Tahoma"/>
          <w:sz w:val="22"/>
          <w:szCs w:val="22"/>
        </w:rPr>
        <w:t>την</w:t>
      </w:r>
      <w:r w:rsidR="00CF34E6">
        <w:rPr>
          <w:rFonts w:ascii="Tahoma" w:hAnsi="Tahoma" w:cs="Tahoma"/>
          <w:sz w:val="22"/>
          <w:szCs w:val="22"/>
        </w:rPr>
        <w:t xml:space="preserve"> 26</w:t>
      </w:r>
      <w:r w:rsidR="00EE1817">
        <w:rPr>
          <w:rFonts w:ascii="Tahoma" w:hAnsi="Tahoma" w:cs="Tahoma"/>
          <w:sz w:val="22"/>
          <w:szCs w:val="22"/>
        </w:rPr>
        <w:t>-11</w:t>
      </w:r>
      <w:r w:rsidR="00385FCC">
        <w:rPr>
          <w:rFonts w:ascii="Tahoma" w:hAnsi="Tahoma" w:cs="Tahoma"/>
          <w:sz w:val="22"/>
          <w:szCs w:val="22"/>
        </w:rPr>
        <w:t>-2019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7E78BB" w:rsidRDefault="007E78BB" w:rsidP="004D7C92">
      <w:pPr>
        <w:numPr>
          <w:ilvl w:val="0"/>
          <w:numId w:val="22"/>
        </w:numPr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Η τελική επιμέτρηση του έργου</w:t>
      </w:r>
      <w:r w:rsidR="003B611B">
        <w:rPr>
          <w:rFonts w:ascii="Tahoma" w:hAnsi="Tahoma" w:cs="Tahoma"/>
          <w:sz w:val="22"/>
          <w:szCs w:val="22"/>
        </w:rPr>
        <w:t xml:space="preserve"> υποβλήθηκε</w:t>
      </w:r>
      <w:r w:rsidR="00B5197A">
        <w:rPr>
          <w:rFonts w:ascii="Tahoma" w:hAnsi="Tahoma" w:cs="Tahoma"/>
          <w:sz w:val="22"/>
          <w:szCs w:val="22"/>
        </w:rPr>
        <w:t xml:space="preserve"> εμπρόθεσμα</w:t>
      </w:r>
      <w:r w:rsidR="003B611B">
        <w:rPr>
          <w:rFonts w:ascii="Tahoma" w:hAnsi="Tahoma" w:cs="Tahoma"/>
          <w:sz w:val="22"/>
          <w:szCs w:val="22"/>
        </w:rPr>
        <w:t xml:space="preserve"> και</w:t>
      </w:r>
      <w:r>
        <w:rPr>
          <w:rFonts w:ascii="Tahoma" w:hAnsi="Tahoma" w:cs="Tahoma"/>
          <w:sz w:val="22"/>
          <w:szCs w:val="22"/>
        </w:rPr>
        <w:t xml:space="preserve"> εγκρίθηκε </w:t>
      </w:r>
      <w:r w:rsidR="003B611B">
        <w:rPr>
          <w:rFonts w:ascii="Tahoma" w:hAnsi="Tahoma" w:cs="Tahoma"/>
          <w:sz w:val="22"/>
          <w:szCs w:val="22"/>
        </w:rPr>
        <w:t>την</w:t>
      </w:r>
      <w:r w:rsidR="00CF34E6">
        <w:rPr>
          <w:rFonts w:ascii="Tahoma" w:hAnsi="Tahoma" w:cs="Tahoma"/>
          <w:sz w:val="22"/>
          <w:szCs w:val="22"/>
        </w:rPr>
        <w:t xml:space="preserve"> 27-11</w:t>
      </w:r>
      <w:r w:rsidR="00600FEB">
        <w:rPr>
          <w:rFonts w:ascii="Tahoma" w:hAnsi="Tahoma" w:cs="Tahoma"/>
          <w:sz w:val="22"/>
          <w:szCs w:val="22"/>
        </w:rPr>
        <w:t>-2019</w:t>
      </w:r>
      <w:r>
        <w:rPr>
          <w:rFonts w:ascii="Tahoma" w:hAnsi="Tahoma" w:cs="Tahoma"/>
          <w:sz w:val="22"/>
          <w:szCs w:val="22"/>
        </w:rPr>
        <w:t xml:space="preserve"> από τη Διεύθυνση Υποδομών και Τεχνικών Έργων του Δήμου μας.</w:t>
      </w:r>
    </w:p>
    <w:p w:rsidR="003B611B" w:rsidRDefault="003B611B" w:rsidP="003B611B">
      <w:pPr>
        <w:jc w:val="both"/>
        <w:rPr>
          <w:rFonts w:ascii="Tahoma" w:hAnsi="Tahoma" w:cs="Tahoma"/>
          <w:sz w:val="22"/>
          <w:szCs w:val="22"/>
        </w:rPr>
      </w:pPr>
    </w:p>
    <w:p w:rsidR="005F4445" w:rsidRDefault="003B611B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5F4445" w:rsidRDefault="005F4445" w:rsidP="00F40E2F">
      <w:pPr>
        <w:jc w:val="both"/>
        <w:rPr>
          <w:rFonts w:ascii="Tahoma" w:hAnsi="Tahoma" w:cs="Tahoma"/>
          <w:sz w:val="22"/>
          <w:szCs w:val="22"/>
        </w:rPr>
      </w:pPr>
    </w:p>
    <w:p w:rsidR="007E78BB" w:rsidRPr="007E78BB" w:rsidRDefault="005F4445" w:rsidP="005F4445">
      <w:pPr>
        <w:ind w:firstLine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Μετά τα παραπάνω, </w:t>
      </w:r>
      <w:r w:rsidR="007E78BB">
        <w:rPr>
          <w:rFonts w:ascii="Tahoma" w:hAnsi="Tahoma" w:cs="Tahoma"/>
          <w:sz w:val="22"/>
          <w:szCs w:val="22"/>
        </w:rPr>
        <w:t xml:space="preserve">διενεργήθηκε </w:t>
      </w:r>
      <w:r w:rsidR="007507B5">
        <w:rPr>
          <w:rFonts w:ascii="Tahoma" w:hAnsi="Tahoma" w:cs="Tahoma"/>
          <w:sz w:val="22"/>
          <w:szCs w:val="22"/>
        </w:rPr>
        <w:t>την 1-4-2022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εκ</w:t>
      </w:r>
      <w:r w:rsidR="0074478A">
        <w:rPr>
          <w:rFonts w:ascii="Tahoma" w:hAnsi="Tahoma" w:cs="Tahoma"/>
          <w:sz w:val="22"/>
          <w:szCs w:val="22"/>
        </w:rPr>
        <w:t xml:space="preserve"> </w:t>
      </w:r>
      <w:r w:rsidR="007E78BB">
        <w:rPr>
          <w:rFonts w:ascii="Tahoma" w:hAnsi="Tahoma" w:cs="Tahoma"/>
          <w:sz w:val="22"/>
          <w:szCs w:val="22"/>
        </w:rPr>
        <w:t>κλήρωση για την ανάδειξη μελών που θα συγκροτήσουν την Επιτροπή Προσωρινής Παραλαβής του έργου. Σύμφωνα με το πρακτικό της εν λόγω κλήρωσης, τ</w:t>
      </w:r>
      <w:r w:rsidR="007E78BB" w:rsidRPr="007E78BB">
        <w:rPr>
          <w:rFonts w:ascii="Tahoma" w:hAnsi="Tahoma" w:cs="Tahoma"/>
          <w:sz w:val="22"/>
          <w:szCs w:val="22"/>
        </w:rPr>
        <w:t>α ονόματα των κληρωθέντων μελών αναγράφ</w:t>
      </w:r>
      <w:r w:rsidR="007E78BB">
        <w:rPr>
          <w:rFonts w:ascii="Tahoma" w:hAnsi="Tahoma" w:cs="Tahoma"/>
          <w:sz w:val="22"/>
          <w:szCs w:val="22"/>
        </w:rPr>
        <w:t>ονται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 w:rsidRPr="007E78BB">
        <w:rPr>
          <w:rFonts w:ascii="Tahoma" w:hAnsi="Tahoma" w:cs="Tahoma"/>
          <w:sz w:val="22"/>
          <w:szCs w:val="22"/>
        </w:rPr>
        <w:t xml:space="preserve">κατά σειρά κλήρωσης </w:t>
      </w:r>
      <w:r w:rsidR="007E78BB" w:rsidRPr="007E78BB">
        <w:rPr>
          <w:rFonts w:ascii="Tahoma" w:hAnsi="Tahoma" w:cs="Tahoma"/>
          <w:sz w:val="22"/>
          <w:szCs w:val="22"/>
        </w:rPr>
        <w:t>σ</w:t>
      </w:r>
      <w:r w:rsidR="004B3862">
        <w:rPr>
          <w:rFonts w:ascii="Tahoma" w:hAnsi="Tahoma" w:cs="Tahoma"/>
          <w:sz w:val="22"/>
          <w:szCs w:val="22"/>
        </w:rPr>
        <w:t>τον παρακάτω</w:t>
      </w:r>
      <w:r w:rsidR="007E78BB" w:rsidRPr="007E78BB">
        <w:rPr>
          <w:rFonts w:ascii="Tahoma" w:hAnsi="Tahoma" w:cs="Tahoma"/>
          <w:sz w:val="22"/>
          <w:szCs w:val="22"/>
        </w:rPr>
        <w:t xml:space="preserve"> </w:t>
      </w:r>
      <w:r w:rsidR="004B3862">
        <w:rPr>
          <w:rFonts w:ascii="Tahoma" w:hAnsi="Tahoma" w:cs="Tahoma"/>
          <w:sz w:val="22"/>
          <w:szCs w:val="22"/>
        </w:rPr>
        <w:t>π</w:t>
      </w:r>
      <w:r w:rsidR="007E78BB" w:rsidRPr="007E78BB">
        <w:rPr>
          <w:rFonts w:ascii="Tahoma" w:hAnsi="Tahoma" w:cs="Tahoma"/>
          <w:sz w:val="22"/>
          <w:szCs w:val="22"/>
        </w:rPr>
        <w:t>ίνακα:</w:t>
      </w:r>
    </w:p>
    <w:p w:rsidR="007E78BB" w:rsidRPr="008E37E1" w:rsidRDefault="007E78BB" w:rsidP="004B3862">
      <w:pPr>
        <w:rPr>
          <w:rFonts w:ascii="Tahoma" w:hAnsi="Tahoma" w:cs="Tahoma"/>
          <w:b/>
          <w:sz w:val="22"/>
        </w:rPr>
      </w:pPr>
    </w:p>
    <w:p w:rsidR="007E78BB" w:rsidRPr="008E37E1" w:rsidRDefault="007E78BB" w:rsidP="007E78BB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FC6EA3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Pr="00FF16CF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Τοπ  Μηχανικός ΤΕ</w:t>
            </w:r>
          </w:p>
        </w:tc>
      </w:tr>
      <w:tr w:rsidR="00FC6EA3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FC6EA3" w:rsidRPr="00FF16CF" w:rsidRDefault="00FC6EA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FC6EA3" w:rsidRDefault="00FC6EA3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7E78BB" w:rsidRDefault="007E78BB" w:rsidP="007E78BB">
      <w:pPr>
        <w:ind w:left="360"/>
        <w:jc w:val="center"/>
        <w:rPr>
          <w:b/>
          <w:sz w:val="22"/>
          <w:szCs w:val="22"/>
        </w:rPr>
      </w:pPr>
    </w:p>
    <w:p w:rsidR="007E78BB" w:rsidRPr="008C0970" w:rsidRDefault="007E78BB" w:rsidP="007E78BB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7E78BB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7E78BB" w:rsidRPr="00F3042A" w:rsidRDefault="007E78BB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7E78BB" w:rsidRDefault="007E78BB" w:rsidP="007E78BB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C6B88" w:rsidRPr="007E78BB" w:rsidRDefault="005C6B88" w:rsidP="007E78BB">
      <w:pPr>
        <w:jc w:val="both"/>
        <w:rPr>
          <w:rFonts w:ascii="Tahoma" w:hAnsi="Tahoma" w:cs="Tahoma"/>
          <w:sz w:val="22"/>
          <w:szCs w:val="22"/>
        </w:rPr>
      </w:pP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C6B88" w:rsidRPr="005C6B88" w:rsidRDefault="005C6B88" w:rsidP="00C2570E">
      <w:pPr>
        <w:jc w:val="center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Μετά τα παραπάνω,</w:t>
      </w:r>
    </w:p>
    <w:p w:rsidR="005C6B88" w:rsidRPr="005C6B88" w:rsidRDefault="005C6B88" w:rsidP="005C6B88">
      <w:pPr>
        <w:rPr>
          <w:rFonts w:ascii="Tahoma" w:hAnsi="Tahoma" w:cs="Tahoma"/>
          <w:sz w:val="22"/>
          <w:szCs w:val="22"/>
        </w:rPr>
      </w:pPr>
    </w:p>
    <w:p w:rsidR="00546CC3" w:rsidRDefault="005C6B88" w:rsidP="00546CC3">
      <w:pPr>
        <w:jc w:val="both"/>
        <w:rPr>
          <w:rFonts w:ascii="Tahoma" w:hAnsi="Tahoma" w:cs="Tahoma"/>
          <w:sz w:val="22"/>
          <w:szCs w:val="22"/>
        </w:rPr>
      </w:pPr>
      <w:r w:rsidRPr="005C6B88">
        <w:rPr>
          <w:rFonts w:ascii="Tahoma" w:hAnsi="Tahoma" w:cs="Tahoma"/>
          <w:sz w:val="22"/>
          <w:szCs w:val="22"/>
        </w:rPr>
        <w:t>Προτείνεται</w:t>
      </w:r>
      <w:r w:rsidR="00546CC3">
        <w:rPr>
          <w:rFonts w:ascii="Tahoma" w:hAnsi="Tahoma" w:cs="Tahoma"/>
          <w:sz w:val="22"/>
          <w:szCs w:val="22"/>
        </w:rPr>
        <w:t>:</w:t>
      </w:r>
    </w:p>
    <w:p w:rsidR="00546CC3" w:rsidRDefault="00546CC3" w:rsidP="00F40E2F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5C6B88" w:rsidRDefault="00546CC3" w:rsidP="00546CC3">
      <w:pPr>
        <w:numPr>
          <w:ilvl w:val="0"/>
          <w:numId w:val="24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σύσταση </w:t>
      </w:r>
      <w:r w:rsidR="0074478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Επιτροπής Προσωρινής </w:t>
      </w:r>
      <w:r w:rsidR="00B5472E">
        <w:rPr>
          <w:rFonts w:ascii="Tahoma" w:hAnsi="Tahoma" w:cs="Tahoma"/>
          <w:sz w:val="22"/>
          <w:szCs w:val="22"/>
        </w:rPr>
        <w:t>–</w:t>
      </w:r>
      <w:proofErr w:type="spellStart"/>
      <w:r w:rsidR="00B5472E">
        <w:rPr>
          <w:rFonts w:ascii="Tahoma" w:hAnsi="Tahoma" w:cs="Tahoma"/>
          <w:sz w:val="22"/>
          <w:szCs w:val="22"/>
        </w:rPr>
        <w:t>Οριστικης</w:t>
      </w:r>
      <w:proofErr w:type="spellEnd"/>
      <w:r w:rsidR="00B5472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Παραλαβής</w:t>
      </w:r>
      <w:r w:rsidR="003A1AEE">
        <w:rPr>
          <w:rFonts w:ascii="Tahoma" w:hAnsi="Tahoma" w:cs="Tahoma"/>
          <w:sz w:val="22"/>
          <w:szCs w:val="22"/>
        </w:rPr>
        <w:t>, σύμφωνα με τις διατάξεις του Ν.4412/2016,</w:t>
      </w:r>
      <w:r>
        <w:rPr>
          <w:rFonts w:ascii="Tahoma" w:hAnsi="Tahoma" w:cs="Tahoma"/>
          <w:sz w:val="22"/>
          <w:szCs w:val="22"/>
        </w:rPr>
        <w:t xml:space="preserve"> του έργου</w:t>
      </w:r>
      <w:r w:rsidR="005C6B88" w:rsidRPr="005C6B88">
        <w:rPr>
          <w:rFonts w:ascii="Tahoma" w:hAnsi="Tahoma" w:cs="Tahoma"/>
          <w:sz w:val="22"/>
          <w:szCs w:val="22"/>
        </w:rPr>
        <w:t xml:space="preserve"> </w:t>
      </w:r>
      <w:r w:rsidRPr="004D7C92">
        <w:rPr>
          <w:rFonts w:ascii="Tahoma" w:hAnsi="Tahoma" w:cs="Tahoma"/>
          <w:sz w:val="22"/>
          <w:szCs w:val="22"/>
        </w:rPr>
        <w:t>«</w:t>
      </w:r>
      <w:r w:rsidR="005C5298">
        <w:rPr>
          <w:rFonts w:ascii="Tahoma" w:hAnsi="Tahoma" w:cs="Tahoma"/>
          <w:b/>
          <w:color w:val="17365D"/>
          <w:sz w:val="22"/>
        </w:rPr>
        <w:t xml:space="preserve"> </w:t>
      </w:r>
      <w:r w:rsidR="005C5298">
        <w:rPr>
          <w:rFonts w:ascii="Tahoma" w:hAnsi="Tahoma" w:cs="Tahoma"/>
          <w:b/>
          <w:color w:val="244061"/>
          <w:sz w:val="22"/>
          <w:szCs w:val="22"/>
        </w:rPr>
        <w:t xml:space="preserve"> </w:t>
      </w:r>
      <w:r w:rsidR="00CF34E6">
        <w:rPr>
          <w:rFonts w:ascii="Tahoma" w:hAnsi="Tahoma" w:cs="Tahoma"/>
          <w:b/>
          <w:color w:val="244061"/>
          <w:sz w:val="22"/>
          <w:szCs w:val="22"/>
        </w:rPr>
        <w:t xml:space="preserve">Διαμόρφωση χώρου στη συμβολή των οδών Ολύμπου και 28 Οκτωβρίου  </w:t>
      </w:r>
      <w:r w:rsidRPr="004D7C92">
        <w:rPr>
          <w:rFonts w:ascii="Tahoma" w:hAnsi="Tahoma" w:cs="Tahoma"/>
          <w:sz w:val="22"/>
          <w:szCs w:val="22"/>
        </w:rPr>
        <w:t>»</w:t>
      </w:r>
      <w:r>
        <w:rPr>
          <w:rFonts w:ascii="Tahoma" w:hAnsi="Tahoma" w:cs="Tahoma"/>
          <w:sz w:val="22"/>
          <w:szCs w:val="22"/>
        </w:rPr>
        <w:t xml:space="preserve"> </w:t>
      </w:r>
      <w:r w:rsidR="00F40E2F">
        <w:rPr>
          <w:rFonts w:ascii="Tahoma" w:hAnsi="Tahoma" w:cs="Tahoma"/>
          <w:sz w:val="22"/>
          <w:szCs w:val="22"/>
        </w:rPr>
        <w:t>προ</w:t>
      </w:r>
      <w:r w:rsidR="00600FEB">
        <w:rPr>
          <w:rFonts w:ascii="Tahoma" w:hAnsi="Tahoma" w:cs="Tahoma"/>
          <w:sz w:val="22"/>
          <w:szCs w:val="22"/>
        </w:rPr>
        <w:t xml:space="preserve">ϋπολογισμού </w:t>
      </w:r>
      <w:r w:rsidR="00CF34E6">
        <w:rPr>
          <w:rFonts w:ascii="Tahoma" w:hAnsi="Tahoma" w:cs="Tahoma"/>
          <w:sz w:val="22"/>
          <w:szCs w:val="22"/>
        </w:rPr>
        <w:t>74</w:t>
      </w:r>
      <w:r w:rsidR="005C5298">
        <w:rPr>
          <w:rFonts w:ascii="Tahoma" w:hAnsi="Tahoma" w:cs="Tahoma"/>
          <w:sz w:val="22"/>
          <w:szCs w:val="22"/>
        </w:rPr>
        <w:t>,0</w:t>
      </w:r>
      <w:r w:rsidR="00600FEB">
        <w:rPr>
          <w:rFonts w:ascii="Tahoma" w:hAnsi="Tahoma" w:cs="Tahoma"/>
          <w:sz w:val="22"/>
          <w:szCs w:val="22"/>
        </w:rPr>
        <w:t>00,00</w:t>
      </w:r>
      <w:r w:rsidRPr="00546CC3">
        <w:rPr>
          <w:rFonts w:ascii="Tahoma" w:hAnsi="Tahoma" w:cs="Tahoma"/>
          <w:sz w:val="22"/>
          <w:szCs w:val="22"/>
        </w:rPr>
        <w:t xml:space="preserve"> €</w:t>
      </w:r>
      <w:r>
        <w:rPr>
          <w:rFonts w:ascii="Tahoma" w:hAnsi="Tahoma" w:cs="Tahoma"/>
          <w:sz w:val="22"/>
          <w:szCs w:val="22"/>
        </w:rPr>
        <w:t>, με αριθμό</w:t>
      </w:r>
      <w:r w:rsidRPr="00546CC3">
        <w:rPr>
          <w:rFonts w:ascii="Tahoma" w:hAnsi="Tahoma" w:cs="Tahoma"/>
          <w:sz w:val="22"/>
          <w:szCs w:val="22"/>
        </w:rPr>
        <w:t xml:space="preserve"> μελέτη</w:t>
      </w:r>
      <w:r>
        <w:rPr>
          <w:rFonts w:ascii="Tahoma" w:hAnsi="Tahoma" w:cs="Tahoma"/>
          <w:sz w:val="22"/>
          <w:szCs w:val="22"/>
        </w:rPr>
        <w:t xml:space="preserve">ς </w:t>
      </w:r>
      <w:r w:rsidR="00CF34E6">
        <w:rPr>
          <w:rFonts w:ascii="Tahoma" w:hAnsi="Tahoma" w:cs="Tahoma"/>
          <w:sz w:val="22"/>
          <w:szCs w:val="22"/>
        </w:rPr>
        <w:t>88</w:t>
      </w:r>
      <w:r w:rsidR="00600FEB">
        <w:rPr>
          <w:rFonts w:ascii="Tahoma" w:hAnsi="Tahoma" w:cs="Tahoma"/>
          <w:sz w:val="22"/>
          <w:szCs w:val="22"/>
        </w:rPr>
        <w:t>/2018</w:t>
      </w:r>
      <w:r>
        <w:rPr>
          <w:rFonts w:ascii="Tahoma" w:hAnsi="Tahoma" w:cs="Tahoma"/>
          <w:sz w:val="22"/>
          <w:szCs w:val="22"/>
        </w:rPr>
        <w:t>, η οποία αποτελείται από τα παρακάτω μέλη:</w:t>
      </w:r>
    </w:p>
    <w:p w:rsidR="00546CC3" w:rsidRPr="005C6B88" w:rsidRDefault="00546CC3" w:rsidP="00546CC3">
      <w:pPr>
        <w:ind w:left="720"/>
        <w:jc w:val="both"/>
        <w:rPr>
          <w:rFonts w:ascii="Tahoma" w:hAnsi="Tahoma" w:cs="Tahoma"/>
          <w:sz w:val="22"/>
          <w:szCs w:val="22"/>
        </w:rPr>
      </w:pPr>
    </w:p>
    <w:p w:rsidR="00546CC3" w:rsidRPr="008E37E1" w:rsidRDefault="00546CC3" w:rsidP="00546CC3">
      <w:pPr>
        <w:rPr>
          <w:b/>
          <w:sz w:val="22"/>
          <w:szCs w:val="22"/>
        </w:rPr>
      </w:pPr>
      <w:r w:rsidRPr="008E37E1">
        <w:rPr>
          <w:b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F16CF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proofErr w:type="spellStart"/>
            <w:r>
              <w:rPr>
                <w:b/>
                <w:sz w:val="22"/>
                <w:szCs w:val="22"/>
              </w:rPr>
              <w:t>Ιωαννης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Μυλωνης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FF16C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Σωτηρης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Ριζος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Τοπ  Μηχανικός ΤΕ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FF16CF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Ζωη</w:t>
            </w:r>
            <w:proofErr w:type="spellEnd"/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Κακανα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Πολιτικος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BC512A">
              <w:rPr>
                <w:b/>
                <w:sz w:val="22"/>
                <w:szCs w:val="22"/>
              </w:rPr>
              <w:t xml:space="preserve"> Μηχανικός ΠΕ</w:t>
            </w:r>
          </w:p>
        </w:tc>
      </w:tr>
    </w:tbl>
    <w:p w:rsidR="00546CC3" w:rsidRDefault="00546CC3" w:rsidP="00546CC3">
      <w:pPr>
        <w:ind w:left="360"/>
        <w:jc w:val="center"/>
        <w:rPr>
          <w:b/>
          <w:sz w:val="22"/>
          <w:szCs w:val="22"/>
        </w:rPr>
      </w:pPr>
    </w:p>
    <w:p w:rsidR="00546CC3" w:rsidRPr="008C0970" w:rsidRDefault="00546CC3" w:rsidP="00546CC3">
      <w:pPr>
        <w:rPr>
          <w:b/>
          <w:sz w:val="22"/>
          <w:szCs w:val="22"/>
        </w:rPr>
      </w:pPr>
      <w:r>
        <w:rPr>
          <w:b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53"/>
        <w:gridCol w:w="3601"/>
        <w:gridCol w:w="3298"/>
      </w:tblGrid>
      <w:tr w:rsidR="00546CC3" w:rsidRPr="00F3042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 w:rsidRPr="00F3042A">
              <w:rPr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ΟΝΟΜΑ</w:t>
            </w:r>
          </w:p>
        </w:tc>
        <w:tc>
          <w:tcPr>
            <w:tcW w:w="3601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ΕΠΩΝΥΜΟ</w:t>
            </w:r>
          </w:p>
        </w:tc>
        <w:tc>
          <w:tcPr>
            <w:tcW w:w="3298" w:type="dxa"/>
            <w:shd w:val="clear" w:color="auto" w:fill="FFCC66"/>
          </w:tcPr>
          <w:p w:rsidR="00546CC3" w:rsidRPr="00F3042A" w:rsidRDefault="00546CC3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ΙΔΙΟΤΗΤΑ</w:t>
            </w:r>
            <w:r w:rsidRPr="00F3042A">
              <w:rPr>
                <w:b/>
                <w:sz w:val="22"/>
                <w:szCs w:val="22"/>
              </w:rPr>
              <w:t xml:space="preserve">             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ΣΤΑΜΑΤΙΝΑ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ΜΠΑΤΡΗ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  <w:r>
              <w:rPr>
                <w:b/>
                <w:sz w:val="22"/>
                <w:szCs w:val="22"/>
              </w:rPr>
              <w:t>Τ</w:t>
            </w:r>
            <w:r w:rsidRPr="00BC512A">
              <w:rPr>
                <w:b/>
                <w:sz w:val="22"/>
                <w:szCs w:val="22"/>
              </w:rPr>
              <w:t>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 w:rsidRPr="0046369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Ολγα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1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Αντωνοπουλου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Pr="00FF16CF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Πολιτικός Μηχανικός ΠΕ</w:t>
            </w:r>
          </w:p>
        </w:tc>
      </w:tr>
      <w:tr w:rsidR="00B5472E" w:rsidRPr="00F3042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B5472E" w:rsidRPr="0046369A" w:rsidRDefault="00B5472E" w:rsidP="00DC33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vAlign w:val="center"/>
          </w:tcPr>
          <w:p w:rsidR="00B5472E" w:rsidRDefault="00B5472E" w:rsidP="00B5472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</w:t>
            </w:r>
            <w:proofErr w:type="spellStart"/>
            <w:r>
              <w:rPr>
                <w:b/>
                <w:sz w:val="22"/>
                <w:szCs w:val="22"/>
              </w:rPr>
              <w:t>Ανεστης</w:t>
            </w:r>
            <w:proofErr w:type="spellEnd"/>
            <w:r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601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Καρσιωτης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8" w:type="dxa"/>
            <w:vAlign w:val="center"/>
          </w:tcPr>
          <w:p w:rsidR="00B5472E" w:rsidRDefault="00B5472E" w:rsidP="00B5472E">
            <w:pPr>
              <w:jc w:val="center"/>
              <w:rPr>
                <w:b/>
                <w:sz w:val="22"/>
                <w:szCs w:val="22"/>
              </w:rPr>
            </w:pPr>
            <w:r w:rsidRPr="00BC512A">
              <w:rPr>
                <w:b/>
                <w:sz w:val="22"/>
                <w:szCs w:val="22"/>
              </w:rPr>
              <w:t xml:space="preserve">Πολιτικός Μηχανικός </w:t>
            </w:r>
          </w:p>
        </w:tc>
      </w:tr>
    </w:tbl>
    <w:p w:rsidR="005C6B88" w:rsidRPr="005C6B88" w:rsidRDefault="005C6B88" w:rsidP="00546CC3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640" w:type="dxa"/>
        <w:tblInd w:w="-34" w:type="dxa"/>
        <w:tblLook w:val="04A0"/>
      </w:tblPr>
      <w:tblGrid>
        <w:gridCol w:w="3120"/>
        <w:gridCol w:w="3118"/>
        <w:gridCol w:w="3402"/>
      </w:tblGrid>
      <w:tr w:rsidR="005076E1" w:rsidRPr="00BC75D8" w:rsidTr="005076E1">
        <w:tc>
          <w:tcPr>
            <w:tcW w:w="3120" w:type="dxa"/>
          </w:tcPr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Default="005076E1" w:rsidP="005076E1">
            <w:pPr>
              <w:jc w:val="center"/>
              <w:rPr>
                <w:rFonts w:cs="Arial"/>
                <w:sz w:val="22"/>
              </w:rPr>
            </w:pPr>
          </w:p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118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402" w:type="dxa"/>
          </w:tcPr>
          <w:p w:rsidR="005076E1" w:rsidRPr="00BC75D8" w:rsidRDefault="005076E1" w:rsidP="005076E1">
            <w:pPr>
              <w:jc w:val="center"/>
              <w:rPr>
                <w:rFonts w:cs="Arial"/>
                <w:sz w:val="22"/>
              </w:rPr>
            </w:pPr>
          </w:p>
        </w:tc>
      </w:tr>
    </w:tbl>
    <w:p w:rsidR="001222F3" w:rsidRDefault="001222F3" w:rsidP="00EE0FA3">
      <w:pPr>
        <w:tabs>
          <w:tab w:val="center" w:pos="4677"/>
          <w:tab w:val="left" w:pos="6345"/>
        </w:tabs>
        <w:spacing w:line="288" w:lineRule="auto"/>
        <w:jc w:val="both"/>
        <w:rPr>
          <w:rFonts w:ascii="Tahoma" w:hAnsi="Tahoma" w:cs="Tahoma"/>
          <w:bCs/>
          <w:sz w:val="22"/>
          <w:szCs w:val="22"/>
        </w:rPr>
      </w:pPr>
    </w:p>
    <w:p w:rsidR="002E069D" w:rsidRDefault="002E069D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5211"/>
        <w:gridCol w:w="5211"/>
      </w:tblGrid>
      <w:tr w:rsidR="005076E1" w:rsidRPr="00F24C69" w:rsidTr="005076E1"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Ο ΑΡΜΟΔΙΟΣ ΥΠΑΛΛΗΛΟΣ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ΤΜ. ΟΔΟΠΟΙΙΑΣ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&amp; ΚΥΚΛΟΦ ΡΥΘΜΙΣΕΩΝ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  <w:r w:rsidRPr="00F24C69">
              <w:rPr>
                <w:rFonts w:cs="Arial"/>
                <w:sz w:val="22"/>
                <w:szCs w:val="22"/>
              </w:rPr>
              <w:t>ΠΟΛΙΤΙΚΟΣ ΜΗΧΑΝΙΚΟΣ</w:t>
            </w:r>
          </w:p>
        </w:tc>
        <w:tc>
          <w:tcPr>
            <w:tcW w:w="5211" w:type="dxa"/>
            <w:shd w:val="clear" w:color="auto" w:fill="auto"/>
          </w:tcPr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ΛΑΜΙΑ,       /      /2022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ΑΝ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ΔΙΕΥΘΥΝΤΗΣ</w:t>
            </w: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5076E1" w:rsidP="005076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Α. ΠΟΛΙΤΟΠΟΥΛΟΥ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</w:t>
            </w:r>
          </w:p>
          <w:p w:rsidR="005076E1" w:rsidRPr="00F24C69" w:rsidRDefault="00B5472E" w:rsidP="005076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5076E1" w:rsidRPr="00F24C69">
              <w:rPr>
                <w:rFonts w:cs="Arial"/>
                <w:sz w:val="22"/>
                <w:szCs w:val="22"/>
              </w:rPr>
              <w:t xml:space="preserve"> ΜΗΧΑΝΙΚΟΣ</w:t>
            </w:r>
          </w:p>
        </w:tc>
      </w:tr>
    </w:tbl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B5472E" w:rsidP="005076E1">
      <w:pPr>
        <w:tabs>
          <w:tab w:val="left" w:pos="1405"/>
          <w:tab w:val="center" w:pos="5103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                                    </w:t>
      </w:r>
      <w:r w:rsidR="005076E1" w:rsidRPr="00F24C69">
        <w:rPr>
          <w:rFonts w:cs="Arial"/>
          <w:sz w:val="22"/>
          <w:szCs w:val="22"/>
        </w:rPr>
        <w:t xml:space="preserve">                                      </w:t>
      </w:r>
      <w:r w:rsidR="005076E1">
        <w:rPr>
          <w:rFonts w:cs="Arial"/>
          <w:sz w:val="22"/>
          <w:szCs w:val="22"/>
        </w:rPr>
        <w:t xml:space="preserve">         </w:t>
      </w:r>
      <w:r w:rsidR="005076E1" w:rsidRPr="00F24C69">
        <w:rPr>
          <w:rFonts w:cs="Arial"/>
          <w:sz w:val="22"/>
          <w:szCs w:val="22"/>
        </w:rPr>
        <w:t xml:space="preserve"> ΛΑΜΙΑ</w:t>
      </w:r>
      <w:r w:rsidR="005076E1">
        <w:rPr>
          <w:rFonts w:cs="Arial"/>
          <w:sz w:val="22"/>
          <w:szCs w:val="22"/>
        </w:rPr>
        <w:t>,</w:t>
      </w:r>
      <w:r w:rsidR="00264E27">
        <w:rPr>
          <w:rFonts w:cs="Arial"/>
          <w:sz w:val="22"/>
          <w:szCs w:val="22"/>
        </w:rPr>
        <w:t xml:space="preserve">        /     / 2022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 xml:space="preserve">     </w:t>
      </w:r>
      <w:r w:rsidR="00264E27">
        <w:rPr>
          <w:rFonts w:cs="Arial"/>
          <w:sz w:val="22"/>
          <w:szCs w:val="22"/>
        </w:rPr>
        <w:t xml:space="preserve">                              </w:t>
      </w:r>
      <w:r w:rsidRPr="00F24C69">
        <w:rPr>
          <w:rFonts w:cs="Arial"/>
          <w:sz w:val="22"/>
          <w:szCs w:val="22"/>
        </w:rPr>
        <w:t xml:space="preserve">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</w:t>
      </w:r>
      <w:r>
        <w:rPr>
          <w:rFonts w:cs="Arial"/>
          <w:sz w:val="22"/>
          <w:szCs w:val="22"/>
        </w:rPr>
        <w:t xml:space="preserve">        </w:t>
      </w:r>
      <w:r w:rsidRPr="00F24C69">
        <w:rPr>
          <w:rFonts w:cs="Arial"/>
          <w:sz w:val="22"/>
          <w:szCs w:val="22"/>
        </w:rPr>
        <w:t xml:space="preserve"> Ο ΠΡΟΙΣΤΑΜΕΝΟΣ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</w:t>
      </w:r>
      <w:r w:rsidR="00264E27">
        <w:rPr>
          <w:rFonts w:cs="Arial"/>
          <w:sz w:val="22"/>
          <w:szCs w:val="22"/>
        </w:rPr>
        <w:t xml:space="preserve">                                                </w:t>
      </w:r>
      <w:r>
        <w:rPr>
          <w:rFonts w:cs="Arial"/>
          <w:sz w:val="22"/>
          <w:szCs w:val="22"/>
        </w:rPr>
        <w:t xml:space="preserve"> </w:t>
      </w:r>
      <w:r w:rsidRPr="00F24C69">
        <w:rPr>
          <w:rFonts w:cs="Arial"/>
          <w:sz w:val="22"/>
          <w:szCs w:val="22"/>
        </w:rPr>
        <w:t xml:space="preserve">                                     </w:t>
      </w:r>
      <w:r>
        <w:rPr>
          <w:rFonts w:cs="Arial"/>
          <w:sz w:val="22"/>
          <w:szCs w:val="22"/>
        </w:rPr>
        <w:t xml:space="preserve">      </w:t>
      </w:r>
      <w:r w:rsidRPr="00F24C69">
        <w:rPr>
          <w:rFonts w:cs="Arial"/>
          <w:sz w:val="22"/>
          <w:szCs w:val="22"/>
        </w:rPr>
        <w:t xml:space="preserve">  ΣΩΤΗΡΗΣ ΡΙΖΟΣ </w:t>
      </w:r>
    </w:p>
    <w:p w:rsidR="005076E1" w:rsidRPr="00F24C69" w:rsidRDefault="005076E1" w:rsidP="005076E1">
      <w:pPr>
        <w:jc w:val="center"/>
        <w:rPr>
          <w:rFonts w:cs="Arial"/>
          <w:sz w:val="22"/>
          <w:szCs w:val="22"/>
        </w:rPr>
      </w:pPr>
      <w:r w:rsidRPr="00F24C69">
        <w:rPr>
          <w:rFonts w:cs="Arial"/>
          <w:sz w:val="22"/>
          <w:szCs w:val="22"/>
        </w:rPr>
        <w:t xml:space="preserve">                                                               </w:t>
      </w:r>
      <w:r>
        <w:rPr>
          <w:rFonts w:cs="Arial"/>
          <w:sz w:val="22"/>
          <w:szCs w:val="22"/>
        </w:rPr>
        <w:t xml:space="preserve">                 </w:t>
      </w:r>
      <w:r w:rsidRPr="00F24C69">
        <w:rPr>
          <w:rFonts w:cs="Arial"/>
          <w:sz w:val="22"/>
          <w:szCs w:val="22"/>
        </w:rPr>
        <w:t xml:space="preserve"> ΤΟΠΟΓΡ</w:t>
      </w:r>
      <w:r>
        <w:rPr>
          <w:rFonts w:cs="Arial"/>
          <w:sz w:val="22"/>
          <w:szCs w:val="22"/>
        </w:rPr>
        <w:t>ΑΦΟΣ ΜΗΧΑΝΙ</w:t>
      </w:r>
      <w:r w:rsidRPr="00F24C69">
        <w:rPr>
          <w:rFonts w:cs="Arial"/>
          <w:sz w:val="22"/>
          <w:szCs w:val="22"/>
        </w:rPr>
        <w:t>ΚΟΣ</w:t>
      </w: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5076E1" w:rsidRPr="00F24C69" w:rsidRDefault="005076E1" w:rsidP="005076E1">
      <w:pPr>
        <w:rPr>
          <w:rFonts w:cs="Arial"/>
          <w:sz w:val="22"/>
          <w:szCs w:val="22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p w:rsidR="00137A0C" w:rsidRDefault="00137A0C" w:rsidP="00891155">
      <w:pPr>
        <w:jc w:val="both"/>
        <w:rPr>
          <w:rFonts w:ascii="Tahoma" w:hAnsi="Tahoma" w:cs="Tahoma"/>
        </w:rPr>
      </w:pPr>
    </w:p>
    <w:sectPr w:rsidR="00137A0C" w:rsidSect="00912790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6317D"/>
    <w:multiLevelType w:val="hybridMultilevel"/>
    <w:tmpl w:val="C94843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1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compat/>
  <w:rsids>
    <w:rsidRoot w:val="00891155"/>
    <w:rsid w:val="000061B6"/>
    <w:rsid w:val="0001087D"/>
    <w:rsid w:val="0001260A"/>
    <w:rsid w:val="0001646A"/>
    <w:rsid w:val="00027E2B"/>
    <w:rsid w:val="00030650"/>
    <w:rsid w:val="0003188D"/>
    <w:rsid w:val="0003765C"/>
    <w:rsid w:val="000405B6"/>
    <w:rsid w:val="00042CAF"/>
    <w:rsid w:val="00044F36"/>
    <w:rsid w:val="00046A5E"/>
    <w:rsid w:val="00057BF3"/>
    <w:rsid w:val="000B10D1"/>
    <w:rsid w:val="000B3F08"/>
    <w:rsid w:val="000C05CA"/>
    <w:rsid w:val="000C7143"/>
    <w:rsid w:val="000D184E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37A0C"/>
    <w:rsid w:val="00144FE4"/>
    <w:rsid w:val="001521DD"/>
    <w:rsid w:val="001543F3"/>
    <w:rsid w:val="00155807"/>
    <w:rsid w:val="001622EC"/>
    <w:rsid w:val="001624D5"/>
    <w:rsid w:val="00163383"/>
    <w:rsid w:val="00173EE1"/>
    <w:rsid w:val="00175F75"/>
    <w:rsid w:val="00186A55"/>
    <w:rsid w:val="001910CF"/>
    <w:rsid w:val="00191837"/>
    <w:rsid w:val="00197CDC"/>
    <w:rsid w:val="001A2D1F"/>
    <w:rsid w:val="001A3D5D"/>
    <w:rsid w:val="001B102F"/>
    <w:rsid w:val="001C13FA"/>
    <w:rsid w:val="001D0E7D"/>
    <w:rsid w:val="001D1A80"/>
    <w:rsid w:val="001D5378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2A99"/>
    <w:rsid w:val="002538A6"/>
    <w:rsid w:val="00261348"/>
    <w:rsid w:val="00264E27"/>
    <w:rsid w:val="00267489"/>
    <w:rsid w:val="00273F90"/>
    <w:rsid w:val="00276B77"/>
    <w:rsid w:val="002772E5"/>
    <w:rsid w:val="0027784B"/>
    <w:rsid w:val="002803A8"/>
    <w:rsid w:val="00284864"/>
    <w:rsid w:val="00285BE2"/>
    <w:rsid w:val="00285DB5"/>
    <w:rsid w:val="002865F7"/>
    <w:rsid w:val="002A2D8C"/>
    <w:rsid w:val="002A6E78"/>
    <w:rsid w:val="002A7605"/>
    <w:rsid w:val="002B103C"/>
    <w:rsid w:val="002C336C"/>
    <w:rsid w:val="002C5C10"/>
    <w:rsid w:val="002D0E8C"/>
    <w:rsid w:val="002E069D"/>
    <w:rsid w:val="002E317F"/>
    <w:rsid w:val="002F27DA"/>
    <w:rsid w:val="002F4D6F"/>
    <w:rsid w:val="00312157"/>
    <w:rsid w:val="00313C05"/>
    <w:rsid w:val="0032505F"/>
    <w:rsid w:val="00334348"/>
    <w:rsid w:val="00336B5F"/>
    <w:rsid w:val="003410BC"/>
    <w:rsid w:val="00345202"/>
    <w:rsid w:val="00352B2B"/>
    <w:rsid w:val="00372B64"/>
    <w:rsid w:val="003730AC"/>
    <w:rsid w:val="0038038A"/>
    <w:rsid w:val="00385A0B"/>
    <w:rsid w:val="00385FCC"/>
    <w:rsid w:val="0039159E"/>
    <w:rsid w:val="00393FDF"/>
    <w:rsid w:val="0039589A"/>
    <w:rsid w:val="003A0AD7"/>
    <w:rsid w:val="003A1AEE"/>
    <w:rsid w:val="003A3551"/>
    <w:rsid w:val="003A4F7A"/>
    <w:rsid w:val="003B611B"/>
    <w:rsid w:val="003C66A3"/>
    <w:rsid w:val="003D0F85"/>
    <w:rsid w:val="003D146F"/>
    <w:rsid w:val="003E045E"/>
    <w:rsid w:val="003E15F3"/>
    <w:rsid w:val="003E605D"/>
    <w:rsid w:val="003E630F"/>
    <w:rsid w:val="003F59AB"/>
    <w:rsid w:val="00401248"/>
    <w:rsid w:val="004061D4"/>
    <w:rsid w:val="00410146"/>
    <w:rsid w:val="004125D4"/>
    <w:rsid w:val="00416416"/>
    <w:rsid w:val="00416627"/>
    <w:rsid w:val="00420D28"/>
    <w:rsid w:val="00433033"/>
    <w:rsid w:val="004342F4"/>
    <w:rsid w:val="004349C3"/>
    <w:rsid w:val="00436651"/>
    <w:rsid w:val="004372ED"/>
    <w:rsid w:val="0044137A"/>
    <w:rsid w:val="0044762E"/>
    <w:rsid w:val="004569BF"/>
    <w:rsid w:val="00456BA7"/>
    <w:rsid w:val="004603DC"/>
    <w:rsid w:val="00460C0D"/>
    <w:rsid w:val="0046369A"/>
    <w:rsid w:val="004703BA"/>
    <w:rsid w:val="00472FC9"/>
    <w:rsid w:val="00474754"/>
    <w:rsid w:val="004762E1"/>
    <w:rsid w:val="00484553"/>
    <w:rsid w:val="00490C6E"/>
    <w:rsid w:val="00493F8D"/>
    <w:rsid w:val="0049642C"/>
    <w:rsid w:val="004A5E43"/>
    <w:rsid w:val="004B3862"/>
    <w:rsid w:val="004B616D"/>
    <w:rsid w:val="004B70FC"/>
    <w:rsid w:val="004D6C2C"/>
    <w:rsid w:val="004D7C92"/>
    <w:rsid w:val="004E3998"/>
    <w:rsid w:val="004F1536"/>
    <w:rsid w:val="004F5D28"/>
    <w:rsid w:val="005023CF"/>
    <w:rsid w:val="0050366B"/>
    <w:rsid w:val="00504960"/>
    <w:rsid w:val="005074AE"/>
    <w:rsid w:val="005076E1"/>
    <w:rsid w:val="00512D7F"/>
    <w:rsid w:val="00516B06"/>
    <w:rsid w:val="005233B4"/>
    <w:rsid w:val="00524DB8"/>
    <w:rsid w:val="0052516A"/>
    <w:rsid w:val="00540634"/>
    <w:rsid w:val="0054070A"/>
    <w:rsid w:val="0054178B"/>
    <w:rsid w:val="00546CC3"/>
    <w:rsid w:val="00547CA3"/>
    <w:rsid w:val="00562BC8"/>
    <w:rsid w:val="005648CE"/>
    <w:rsid w:val="00575FDF"/>
    <w:rsid w:val="0057732D"/>
    <w:rsid w:val="00580704"/>
    <w:rsid w:val="005855A9"/>
    <w:rsid w:val="00595F39"/>
    <w:rsid w:val="00596E65"/>
    <w:rsid w:val="005A383E"/>
    <w:rsid w:val="005A4C87"/>
    <w:rsid w:val="005B0AEB"/>
    <w:rsid w:val="005B1B2A"/>
    <w:rsid w:val="005C0F42"/>
    <w:rsid w:val="005C5298"/>
    <w:rsid w:val="005C6B88"/>
    <w:rsid w:val="005D46BA"/>
    <w:rsid w:val="005E4669"/>
    <w:rsid w:val="005E7B92"/>
    <w:rsid w:val="005F0B33"/>
    <w:rsid w:val="005F4445"/>
    <w:rsid w:val="005F7C44"/>
    <w:rsid w:val="00600A61"/>
    <w:rsid w:val="00600FEB"/>
    <w:rsid w:val="00604365"/>
    <w:rsid w:val="006053B0"/>
    <w:rsid w:val="00612880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2CAD"/>
    <w:rsid w:val="00643BB7"/>
    <w:rsid w:val="0065265F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0C2F"/>
    <w:rsid w:val="006A6CD2"/>
    <w:rsid w:val="006A6FC3"/>
    <w:rsid w:val="006A72BA"/>
    <w:rsid w:val="006B2ECD"/>
    <w:rsid w:val="006B7DFF"/>
    <w:rsid w:val="006C726F"/>
    <w:rsid w:val="006D1E41"/>
    <w:rsid w:val="006D2479"/>
    <w:rsid w:val="006D3D34"/>
    <w:rsid w:val="006E1457"/>
    <w:rsid w:val="006E1A7C"/>
    <w:rsid w:val="006E4693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478A"/>
    <w:rsid w:val="00746DBD"/>
    <w:rsid w:val="00746F13"/>
    <w:rsid w:val="00747F18"/>
    <w:rsid w:val="007507B5"/>
    <w:rsid w:val="007569C6"/>
    <w:rsid w:val="007623CA"/>
    <w:rsid w:val="00762BFE"/>
    <w:rsid w:val="00763910"/>
    <w:rsid w:val="00771480"/>
    <w:rsid w:val="00772227"/>
    <w:rsid w:val="007728ED"/>
    <w:rsid w:val="00774B9A"/>
    <w:rsid w:val="00780EFF"/>
    <w:rsid w:val="00780FB4"/>
    <w:rsid w:val="00781801"/>
    <w:rsid w:val="00782229"/>
    <w:rsid w:val="007834EA"/>
    <w:rsid w:val="007A529E"/>
    <w:rsid w:val="007A5729"/>
    <w:rsid w:val="007B3AD1"/>
    <w:rsid w:val="007B5412"/>
    <w:rsid w:val="007C55D4"/>
    <w:rsid w:val="007C5D93"/>
    <w:rsid w:val="007E7010"/>
    <w:rsid w:val="007E78BB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84F51"/>
    <w:rsid w:val="00891155"/>
    <w:rsid w:val="00895464"/>
    <w:rsid w:val="008A2A42"/>
    <w:rsid w:val="008A4F08"/>
    <w:rsid w:val="008C0970"/>
    <w:rsid w:val="008C1E0C"/>
    <w:rsid w:val="008D6992"/>
    <w:rsid w:val="008E37E1"/>
    <w:rsid w:val="008F2025"/>
    <w:rsid w:val="008F6DC6"/>
    <w:rsid w:val="008F701D"/>
    <w:rsid w:val="009073F3"/>
    <w:rsid w:val="00912790"/>
    <w:rsid w:val="00916F8F"/>
    <w:rsid w:val="00927C3A"/>
    <w:rsid w:val="00940C78"/>
    <w:rsid w:val="00943508"/>
    <w:rsid w:val="00966AA9"/>
    <w:rsid w:val="00967101"/>
    <w:rsid w:val="009749A3"/>
    <w:rsid w:val="00992A6A"/>
    <w:rsid w:val="00997955"/>
    <w:rsid w:val="00997FE6"/>
    <w:rsid w:val="009A1BED"/>
    <w:rsid w:val="009A3CD8"/>
    <w:rsid w:val="009B715F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07EAF"/>
    <w:rsid w:val="00A12B65"/>
    <w:rsid w:val="00A20683"/>
    <w:rsid w:val="00A272E1"/>
    <w:rsid w:val="00A36D4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2052"/>
    <w:rsid w:val="00A85271"/>
    <w:rsid w:val="00A9165E"/>
    <w:rsid w:val="00A97554"/>
    <w:rsid w:val="00AB3102"/>
    <w:rsid w:val="00AB78F3"/>
    <w:rsid w:val="00AC6376"/>
    <w:rsid w:val="00AD0E80"/>
    <w:rsid w:val="00AD40AC"/>
    <w:rsid w:val="00AD7185"/>
    <w:rsid w:val="00AD7794"/>
    <w:rsid w:val="00AE0053"/>
    <w:rsid w:val="00AE01F4"/>
    <w:rsid w:val="00B000E5"/>
    <w:rsid w:val="00B02FF8"/>
    <w:rsid w:val="00B07551"/>
    <w:rsid w:val="00B113E3"/>
    <w:rsid w:val="00B24EC1"/>
    <w:rsid w:val="00B35AFC"/>
    <w:rsid w:val="00B455E1"/>
    <w:rsid w:val="00B5197A"/>
    <w:rsid w:val="00B52006"/>
    <w:rsid w:val="00B5472E"/>
    <w:rsid w:val="00B564D7"/>
    <w:rsid w:val="00B62B45"/>
    <w:rsid w:val="00B70A62"/>
    <w:rsid w:val="00B81AA9"/>
    <w:rsid w:val="00B95009"/>
    <w:rsid w:val="00BA3183"/>
    <w:rsid w:val="00BA412D"/>
    <w:rsid w:val="00BA4951"/>
    <w:rsid w:val="00BB2CF1"/>
    <w:rsid w:val="00BB31D6"/>
    <w:rsid w:val="00BB3C0F"/>
    <w:rsid w:val="00BC512A"/>
    <w:rsid w:val="00BD442E"/>
    <w:rsid w:val="00BD7103"/>
    <w:rsid w:val="00BE367E"/>
    <w:rsid w:val="00BE4C90"/>
    <w:rsid w:val="00BE5546"/>
    <w:rsid w:val="00BE6D41"/>
    <w:rsid w:val="00BF5027"/>
    <w:rsid w:val="00BF5A19"/>
    <w:rsid w:val="00C00E89"/>
    <w:rsid w:val="00C03DF6"/>
    <w:rsid w:val="00C0556D"/>
    <w:rsid w:val="00C2570E"/>
    <w:rsid w:val="00C261EE"/>
    <w:rsid w:val="00C32A40"/>
    <w:rsid w:val="00C4481A"/>
    <w:rsid w:val="00C502F4"/>
    <w:rsid w:val="00C50F26"/>
    <w:rsid w:val="00C62537"/>
    <w:rsid w:val="00C67639"/>
    <w:rsid w:val="00C67E94"/>
    <w:rsid w:val="00C70900"/>
    <w:rsid w:val="00C74F1A"/>
    <w:rsid w:val="00C7721B"/>
    <w:rsid w:val="00C77B94"/>
    <w:rsid w:val="00C83664"/>
    <w:rsid w:val="00C83F55"/>
    <w:rsid w:val="00C86B1C"/>
    <w:rsid w:val="00CA1309"/>
    <w:rsid w:val="00CA1509"/>
    <w:rsid w:val="00CA4CDE"/>
    <w:rsid w:val="00CC3A31"/>
    <w:rsid w:val="00CC56A4"/>
    <w:rsid w:val="00CC5AED"/>
    <w:rsid w:val="00CD63CA"/>
    <w:rsid w:val="00CD731F"/>
    <w:rsid w:val="00CE4E64"/>
    <w:rsid w:val="00CF2110"/>
    <w:rsid w:val="00CF21ED"/>
    <w:rsid w:val="00CF285B"/>
    <w:rsid w:val="00CF34E6"/>
    <w:rsid w:val="00CF472F"/>
    <w:rsid w:val="00D06D9E"/>
    <w:rsid w:val="00D26DC3"/>
    <w:rsid w:val="00D31032"/>
    <w:rsid w:val="00D34E65"/>
    <w:rsid w:val="00D41678"/>
    <w:rsid w:val="00D42FB0"/>
    <w:rsid w:val="00D47B06"/>
    <w:rsid w:val="00D5211E"/>
    <w:rsid w:val="00D56D70"/>
    <w:rsid w:val="00D618EE"/>
    <w:rsid w:val="00D800C3"/>
    <w:rsid w:val="00D80972"/>
    <w:rsid w:val="00D87155"/>
    <w:rsid w:val="00DA0F14"/>
    <w:rsid w:val="00DB242D"/>
    <w:rsid w:val="00DB35FB"/>
    <w:rsid w:val="00DC33ED"/>
    <w:rsid w:val="00DC7E16"/>
    <w:rsid w:val="00DD53CD"/>
    <w:rsid w:val="00DE0B4B"/>
    <w:rsid w:val="00DE731E"/>
    <w:rsid w:val="00DF0146"/>
    <w:rsid w:val="00DF7322"/>
    <w:rsid w:val="00E43484"/>
    <w:rsid w:val="00E4670D"/>
    <w:rsid w:val="00E47A74"/>
    <w:rsid w:val="00E53777"/>
    <w:rsid w:val="00E62C9C"/>
    <w:rsid w:val="00E6381D"/>
    <w:rsid w:val="00E71F54"/>
    <w:rsid w:val="00E743C4"/>
    <w:rsid w:val="00E80743"/>
    <w:rsid w:val="00E817FA"/>
    <w:rsid w:val="00E82704"/>
    <w:rsid w:val="00E85413"/>
    <w:rsid w:val="00EA3D09"/>
    <w:rsid w:val="00EA7BA6"/>
    <w:rsid w:val="00EC164C"/>
    <w:rsid w:val="00EC27EE"/>
    <w:rsid w:val="00EC38BE"/>
    <w:rsid w:val="00EC68B2"/>
    <w:rsid w:val="00EE0FA3"/>
    <w:rsid w:val="00EE1817"/>
    <w:rsid w:val="00EE2D7F"/>
    <w:rsid w:val="00EF1F0E"/>
    <w:rsid w:val="00F00B06"/>
    <w:rsid w:val="00F018ED"/>
    <w:rsid w:val="00F05F23"/>
    <w:rsid w:val="00F15243"/>
    <w:rsid w:val="00F2317C"/>
    <w:rsid w:val="00F24186"/>
    <w:rsid w:val="00F3042A"/>
    <w:rsid w:val="00F31094"/>
    <w:rsid w:val="00F3444B"/>
    <w:rsid w:val="00F351D1"/>
    <w:rsid w:val="00F3621B"/>
    <w:rsid w:val="00F40E2F"/>
    <w:rsid w:val="00F4164E"/>
    <w:rsid w:val="00F44393"/>
    <w:rsid w:val="00F479CD"/>
    <w:rsid w:val="00F53105"/>
    <w:rsid w:val="00F55971"/>
    <w:rsid w:val="00F668A6"/>
    <w:rsid w:val="00F711C4"/>
    <w:rsid w:val="00F740BE"/>
    <w:rsid w:val="00F77562"/>
    <w:rsid w:val="00F82691"/>
    <w:rsid w:val="00F84182"/>
    <w:rsid w:val="00F92D80"/>
    <w:rsid w:val="00F97C56"/>
    <w:rsid w:val="00FA14BD"/>
    <w:rsid w:val="00FA3F32"/>
    <w:rsid w:val="00FA6C38"/>
    <w:rsid w:val="00FB378E"/>
    <w:rsid w:val="00FC278A"/>
    <w:rsid w:val="00FC4975"/>
    <w:rsid w:val="00FC6EA3"/>
    <w:rsid w:val="00FD0A45"/>
    <w:rsid w:val="00FD222E"/>
    <w:rsid w:val="00FE316B"/>
    <w:rsid w:val="00FE63AD"/>
    <w:rsid w:val="00FE6B1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KhPZOsCn0iQ9sePXwaBUapy//Tg=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FUTf64O1WzBllCG0dlLGN7l/sKO9QIsITJisAVlxZZYEmQE3Rj0eKLa2As6A3+mAo96f74Qf
    v3y5K9b9KLJazGkIlK8pH7zrSzA3BLDmTdGKavnpLBRDB87pvie+T47u9wT2SgA46L7v/nMr
    v9CkvF3aQV5l+zr+Zo8hcEUA3jvj4xb1Wea0PlUoniBsP5vvyPKeOaBhJxIDjN4kM/kuvx5r
    OKzMYQnEC44g5iBewQa6vBEolSiEDph22NcviwCx7eC9Qp7GkRG/zrP1IEezXfrLj2jq7C7j
    AGKFL5EhUYOkeZ0Kf9DQrh5V9hT/KNlRkJTw9XyBu+niMHK3sRk6fg==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EmXRLGa6exXJwJpW1SkHazQaN6k=</DigestValue>
      </Reference>
      <Reference URI="/word/fontTable.xml?ContentType=application/vnd.openxmlformats-officedocument.wordprocessingml.fontTable+xml">
        <DigestMethod Algorithm="http://www.w3.org/2000/09/xmldsig#sha1"/>
        <DigestValue>aPhKETIFM3wOL65eacnYRzYeOQg=</DigestValue>
      </Reference>
      <Reference URI="/word/numbering.xml?ContentType=application/vnd.openxmlformats-officedocument.wordprocessingml.numbering+xml">
        <DigestMethod Algorithm="http://www.w3.org/2000/09/xmldsig#sha1"/>
        <DigestValue>3m/kANXJLDnUzpEBkXOeKug/vFU=</DigestValue>
      </Reference>
      <Reference URI="/word/settings.xml?ContentType=application/vnd.openxmlformats-officedocument.wordprocessingml.settings+xml">
        <DigestMethod Algorithm="http://www.w3.org/2000/09/xmldsig#sha1"/>
        <DigestValue>N+vW+0kFdwIqSkVJvcLdSU+L96E=</DigestValue>
      </Reference>
      <Reference URI="/word/styles.xml?ContentType=application/vnd.openxmlformats-officedocument.wordprocessingml.styles+xml">
        <DigestMethod Algorithm="http://www.w3.org/2000/09/xmldsig#sha1"/>
        <DigestValue>hg2I1YhIAnL6UoGXBXgDuTsaF5s=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f5KZRTXmdMmr7+U2MUELjV8HhKU=</DigestValue>
      </Reference>
    </Manifest>
    <SignatureProperties>
      <SignatureProperty Id="idSignatureTime" Target="#idPackageSignature">
        <mdssi:SignatureTime>
          <mdssi:Format>YYYY-MM-DDThh:mm:ssTZD</mdssi:Format>
          <mdssi:Value>2022-04-01T05:58:17Z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2022-04-01T05:37:00Z</cp:lastPrinted>
  <dcterms:created xsi:type="dcterms:W3CDTF">2022-04-01T05:57:00Z</dcterms:created>
  <dcterms:modified xsi:type="dcterms:W3CDTF">2022-04-01T05:57:00Z</dcterms:modified>
</cp:coreProperties>
</file>